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F6" w:rsidRPr="00C172C1" w:rsidRDefault="00517591" w:rsidP="000374F6">
      <w:pPr>
        <w:rPr>
          <w:rFonts w:ascii="Arial" w:hAnsi="Arial" w:cs="Arial"/>
          <w:sz w:val="22"/>
          <w:szCs w:val="22"/>
        </w:rPr>
      </w:pPr>
      <w:r w:rsidRPr="00C172C1">
        <w:rPr>
          <w:rFonts w:ascii="Arial" w:hAnsi="Arial" w:cs="Arial"/>
          <w:sz w:val="22"/>
          <w:szCs w:val="22"/>
        </w:rPr>
        <w:t>Circ. n</w:t>
      </w:r>
      <w:r w:rsidR="000B607F" w:rsidRPr="00C172C1">
        <w:rPr>
          <w:rFonts w:ascii="Arial" w:hAnsi="Arial" w:cs="Arial"/>
          <w:sz w:val="22"/>
          <w:szCs w:val="22"/>
        </w:rPr>
        <w:t xml:space="preserve">. </w:t>
      </w:r>
      <w:r w:rsidR="00162E6C">
        <w:rPr>
          <w:rFonts w:ascii="Arial" w:hAnsi="Arial" w:cs="Arial"/>
          <w:sz w:val="22"/>
          <w:szCs w:val="22"/>
        </w:rPr>
        <w:t>1</w:t>
      </w:r>
      <w:r w:rsidR="00DD06A0">
        <w:rPr>
          <w:rFonts w:ascii="Arial" w:hAnsi="Arial" w:cs="Arial"/>
          <w:sz w:val="22"/>
          <w:szCs w:val="22"/>
        </w:rPr>
        <w:t>2</w:t>
      </w:r>
      <w:r w:rsidR="00201F42">
        <w:rPr>
          <w:rFonts w:ascii="Arial" w:hAnsi="Arial" w:cs="Arial"/>
          <w:sz w:val="22"/>
          <w:szCs w:val="22"/>
        </w:rPr>
        <w:t>1</w:t>
      </w:r>
      <w:r w:rsidR="007D6CE1" w:rsidRPr="00C172C1">
        <w:rPr>
          <w:rFonts w:ascii="Arial" w:hAnsi="Arial" w:cs="Arial"/>
          <w:sz w:val="22"/>
          <w:szCs w:val="22"/>
        </w:rPr>
        <w:tab/>
      </w:r>
      <w:r w:rsidR="007D6CE1" w:rsidRPr="00C172C1">
        <w:rPr>
          <w:rFonts w:ascii="Arial" w:hAnsi="Arial" w:cs="Arial"/>
          <w:sz w:val="22"/>
          <w:szCs w:val="22"/>
        </w:rPr>
        <w:tab/>
      </w:r>
      <w:r w:rsidR="007D6CE1" w:rsidRPr="00C172C1">
        <w:rPr>
          <w:rFonts w:ascii="Arial" w:hAnsi="Arial" w:cs="Arial"/>
          <w:sz w:val="22"/>
          <w:szCs w:val="22"/>
        </w:rPr>
        <w:tab/>
      </w:r>
      <w:r w:rsidR="007D6CE1" w:rsidRPr="00C172C1">
        <w:rPr>
          <w:rFonts w:ascii="Arial" w:hAnsi="Arial" w:cs="Arial"/>
          <w:sz w:val="22"/>
          <w:szCs w:val="22"/>
        </w:rPr>
        <w:tab/>
      </w:r>
      <w:r w:rsidR="007D6CE1" w:rsidRPr="00C172C1">
        <w:rPr>
          <w:rFonts w:ascii="Arial" w:hAnsi="Arial" w:cs="Arial"/>
          <w:sz w:val="22"/>
          <w:szCs w:val="22"/>
        </w:rPr>
        <w:tab/>
      </w:r>
      <w:r w:rsidR="007D6CE1" w:rsidRPr="00C172C1">
        <w:rPr>
          <w:rFonts w:ascii="Arial" w:hAnsi="Arial" w:cs="Arial"/>
          <w:sz w:val="22"/>
          <w:szCs w:val="22"/>
        </w:rPr>
        <w:tab/>
      </w:r>
      <w:r w:rsidR="005762D2" w:rsidRPr="00C172C1">
        <w:rPr>
          <w:rFonts w:ascii="Arial" w:hAnsi="Arial" w:cs="Arial"/>
          <w:sz w:val="22"/>
          <w:szCs w:val="22"/>
        </w:rPr>
        <w:tab/>
      </w:r>
      <w:r w:rsidR="00ED562A">
        <w:rPr>
          <w:rFonts w:ascii="Arial" w:hAnsi="Arial" w:cs="Arial"/>
          <w:sz w:val="22"/>
          <w:szCs w:val="22"/>
        </w:rPr>
        <w:t xml:space="preserve">       </w:t>
      </w:r>
      <w:proofErr w:type="spellStart"/>
      <w:r w:rsidR="000374F6" w:rsidRPr="00C172C1">
        <w:rPr>
          <w:rFonts w:ascii="Arial" w:hAnsi="Arial" w:cs="Arial"/>
          <w:sz w:val="22"/>
          <w:szCs w:val="22"/>
        </w:rPr>
        <w:t>Venezia-Mestre</w:t>
      </w:r>
      <w:proofErr w:type="spellEnd"/>
      <w:r w:rsidR="000374F6" w:rsidRPr="00C172C1">
        <w:rPr>
          <w:rFonts w:ascii="Arial" w:hAnsi="Arial" w:cs="Arial"/>
          <w:sz w:val="22"/>
          <w:szCs w:val="22"/>
        </w:rPr>
        <w:t xml:space="preserve">, </w:t>
      </w:r>
      <w:r w:rsidR="00DD06A0">
        <w:rPr>
          <w:rFonts w:ascii="Arial" w:hAnsi="Arial" w:cs="Arial"/>
          <w:sz w:val="22"/>
          <w:szCs w:val="22"/>
        </w:rPr>
        <w:t>20</w:t>
      </w:r>
      <w:r w:rsidR="00616FE1" w:rsidRPr="00C172C1">
        <w:rPr>
          <w:rFonts w:ascii="Arial" w:hAnsi="Arial" w:cs="Arial"/>
          <w:sz w:val="22"/>
          <w:szCs w:val="22"/>
        </w:rPr>
        <w:t xml:space="preserve"> </w:t>
      </w:r>
      <w:r w:rsidR="007D6CE1" w:rsidRPr="00C172C1">
        <w:rPr>
          <w:rFonts w:ascii="Arial" w:hAnsi="Arial" w:cs="Arial"/>
          <w:sz w:val="22"/>
          <w:szCs w:val="22"/>
        </w:rPr>
        <w:t>novembre</w:t>
      </w:r>
      <w:r w:rsidR="000374F6" w:rsidRPr="00C172C1">
        <w:rPr>
          <w:rFonts w:ascii="Arial" w:hAnsi="Arial" w:cs="Arial"/>
          <w:sz w:val="22"/>
          <w:szCs w:val="22"/>
        </w:rPr>
        <w:t xml:space="preserve"> 2014</w:t>
      </w:r>
    </w:p>
    <w:p w:rsidR="008E16CB" w:rsidRPr="00C172C1" w:rsidRDefault="000374F6" w:rsidP="008E16CB">
      <w:pPr>
        <w:jc w:val="right"/>
        <w:rPr>
          <w:rFonts w:ascii="Arial" w:hAnsi="Arial" w:cs="Arial"/>
          <w:sz w:val="22"/>
          <w:szCs w:val="22"/>
        </w:rPr>
      </w:pP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p>
    <w:p w:rsidR="00C172C1" w:rsidRPr="00C172C1" w:rsidRDefault="00B510F5" w:rsidP="00C172C1">
      <w:pPr>
        <w:pStyle w:val="Testonormale"/>
        <w:spacing w:after="120" w:line="360" w:lineRule="auto"/>
        <w:rPr>
          <w:rFonts w:ascii="Arial" w:hAnsi="Arial" w:cs="Arial"/>
        </w:rPr>
      </w:pP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Pr="00C172C1">
        <w:rPr>
          <w:rFonts w:ascii="Arial" w:hAnsi="Arial" w:cs="Arial"/>
          <w:sz w:val="22"/>
          <w:szCs w:val="22"/>
        </w:rPr>
        <w:tab/>
      </w:r>
      <w:r w:rsidR="00324354" w:rsidRPr="00C172C1">
        <w:rPr>
          <w:rFonts w:ascii="Arial" w:hAnsi="Arial" w:cs="Arial"/>
          <w:sz w:val="22"/>
          <w:szCs w:val="22"/>
        </w:rPr>
        <w:tab/>
      </w:r>
    </w:p>
    <w:p w:rsidR="00DD06A0" w:rsidRPr="00DD06A0" w:rsidRDefault="00DD06A0" w:rsidP="00DD06A0">
      <w:pPr>
        <w:tabs>
          <w:tab w:val="left" w:pos="5245"/>
        </w:tabs>
        <w:jc w:val="right"/>
        <w:rPr>
          <w:rFonts w:ascii="Arial" w:hAnsi="Arial" w:cs="Arial"/>
          <w:b/>
        </w:rPr>
      </w:pPr>
      <w:r w:rsidRPr="00DD06A0">
        <w:rPr>
          <w:rFonts w:ascii="Arial" w:hAnsi="Arial" w:cs="Arial"/>
          <w:b/>
        </w:rPr>
        <w:t xml:space="preserve">Alle insegnanti delle </w:t>
      </w:r>
    </w:p>
    <w:p w:rsidR="00DD06A0" w:rsidRPr="00DD06A0" w:rsidRDefault="00DD06A0" w:rsidP="00DD06A0">
      <w:pPr>
        <w:tabs>
          <w:tab w:val="left" w:pos="5245"/>
        </w:tabs>
        <w:jc w:val="right"/>
        <w:rPr>
          <w:rFonts w:ascii="Arial" w:hAnsi="Arial" w:cs="Arial"/>
          <w:b/>
        </w:rPr>
      </w:pPr>
      <w:r w:rsidRPr="00DD06A0">
        <w:rPr>
          <w:rFonts w:ascii="Arial" w:hAnsi="Arial" w:cs="Arial"/>
          <w:b/>
        </w:rPr>
        <w:tab/>
      </w:r>
      <w:r w:rsidRPr="00DD06A0">
        <w:rPr>
          <w:rFonts w:ascii="Arial" w:hAnsi="Arial" w:cs="Arial"/>
          <w:b/>
          <w:u w:val="single"/>
        </w:rPr>
        <w:t xml:space="preserve">classi QUINTE  </w:t>
      </w:r>
      <w:proofErr w:type="spellStart"/>
      <w:r w:rsidRPr="00DD06A0">
        <w:rPr>
          <w:rFonts w:ascii="Arial" w:hAnsi="Arial" w:cs="Arial"/>
          <w:b/>
          <w:u w:val="single"/>
        </w:rPr>
        <w:t>a.s</w:t>
      </w:r>
      <w:proofErr w:type="spellEnd"/>
      <w:r w:rsidRPr="00DD06A0">
        <w:rPr>
          <w:rFonts w:ascii="Arial" w:hAnsi="Arial" w:cs="Arial"/>
          <w:b/>
          <w:u w:val="single"/>
        </w:rPr>
        <w:t xml:space="preserve"> 2013/14</w:t>
      </w:r>
    </w:p>
    <w:p w:rsidR="00DD06A0" w:rsidRPr="00DD06A0" w:rsidRDefault="00DD06A0" w:rsidP="00DD06A0">
      <w:pPr>
        <w:tabs>
          <w:tab w:val="left" w:pos="5245"/>
        </w:tabs>
        <w:jc w:val="right"/>
        <w:rPr>
          <w:rFonts w:ascii="Arial" w:hAnsi="Arial" w:cs="Arial"/>
          <w:b/>
        </w:rPr>
      </w:pPr>
      <w:r w:rsidRPr="00DD06A0">
        <w:rPr>
          <w:rFonts w:ascii="Arial" w:hAnsi="Arial" w:cs="Arial"/>
          <w:b/>
        </w:rPr>
        <w:tab/>
        <w:t>Plessi “</w:t>
      </w:r>
      <w:proofErr w:type="spellStart"/>
      <w:r w:rsidRPr="00DD06A0">
        <w:rPr>
          <w:rFonts w:ascii="Arial" w:hAnsi="Arial" w:cs="Arial"/>
          <w:b/>
        </w:rPr>
        <w:t>Goretti</w:t>
      </w:r>
      <w:proofErr w:type="spellEnd"/>
      <w:r w:rsidRPr="00DD06A0">
        <w:rPr>
          <w:rFonts w:ascii="Arial" w:hAnsi="Arial" w:cs="Arial"/>
          <w:b/>
        </w:rPr>
        <w:t>” e “Tintoretto”</w:t>
      </w:r>
    </w:p>
    <w:p w:rsidR="00DD06A0" w:rsidRPr="00DD06A0" w:rsidRDefault="00DD06A0" w:rsidP="00DD06A0">
      <w:pPr>
        <w:tabs>
          <w:tab w:val="left" w:pos="5245"/>
        </w:tabs>
        <w:jc w:val="right"/>
        <w:rPr>
          <w:rFonts w:ascii="Arial" w:hAnsi="Arial" w:cs="Arial"/>
          <w:b/>
        </w:rPr>
      </w:pPr>
      <w:r w:rsidRPr="00DD06A0">
        <w:rPr>
          <w:rFonts w:ascii="Arial" w:hAnsi="Arial" w:cs="Arial"/>
          <w:b/>
        </w:rPr>
        <w:tab/>
      </w:r>
    </w:p>
    <w:p w:rsidR="00DD06A0" w:rsidRPr="00DD06A0" w:rsidRDefault="00DD06A0" w:rsidP="00DD06A0">
      <w:pPr>
        <w:tabs>
          <w:tab w:val="left" w:pos="5245"/>
        </w:tabs>
        <w:jc w:val="right"/>
        <w:rPr>
          <w:rFonts w:ascii="Arial" w:hAnsi="Arial" w:cs="Arial"/>
          <w:b/>
        </w:rPr>
      </w:pPr>
      <w:r w:rsidRPr="00DD06A0">
        <w:rPr>
          <w:rFonts w:ascii="Arial" w:hAnsi="Arial" w:cs="Arial"/>
          <w:b/>
        </w:rPr>
        <w:tab/>
        <w:t>Alle docenti della sc. Secondaria:</w:t>
      </w:r>
    </w:p>
    <w:p w:rsidR="00DD06A0" w:rsidRPr="00DD06A0" w:rsidRDefault="00DD06A0" w:rsidP="00DD06A0">
      <w:pPr>
        <w:tabs>
          <w:tab w:val="left" w:pos="5245"/>
        </w:tabs>
        <w:jc w:val="right"/>
        <w:rPr>
          <w:rFonts w:ascii="Arial" w:hAnsi="Arial" w:cs="Arial"/>
          <w:b/>
        </w:rPr>
      </w:pPr>
      <w:r w:rsidRPr="00DD06A0">
        <w:rPr>
          <w:rFonts w:ascii="Arial" w:hAnsi="Arial" w:cs="Arial"/>
          <w:b/>
        </w:rPr>
        <w:tab/>
      </w:r>
      <w:proofErr w:type="spellStart"/>
      <w:r w:rsidRPr="00DD06A0">
        <w:rPr>
          <w:rFonts w:ascii="Arial" w:hAnsi="Arial" w:cs="Arial"/>
          <w:b/>
        </w:rPr>
        <w:t>Cazzador</w:t>
      </w:r>
      <w:proofErr w:type="spellEnd"/>
      <w:r w:rsidRPr="00DD06A0">
        <w:rPr>
          <w:rFonts w:ascii="Arial" w:hAnsi="Arial" w:cs="Arial"/>
          <w:b/>
        </w:rPr>
        <w:t xml:space="preserve"> </w:t>
      </w:r>
    </w:p>
    <w:p w:rsidR="00DD06A0" w:rsidRPr="00DD06A0" w:rsidRDefault="00DD06A0" w:rsidP="00DD06A0">
      <w:pPr>
        <w:tabs>
          <w:tab w:val="left" w:pos="5245"/>
        </w:tabs>
        <w:jc w:val="right"/>
        <w:rPr>
          <w:rFonts w:ascii="Arial" w:hAnsi="Arial" w:cs="Arial"/>
          <w:b/>
        </w:rPr>
      </w:pPr>
      <w:r w:rsidRPr="00DD06A0">
        <w:rPr>
          <w:rFonts w:ascii="Arial" w:hAnsi="Arial" w:cs="Arial"/>
          <w:b/>
        </w:rPr>
        <w:tab/>
        <w:t xml:space="preserve">Amadori </w:t>
      </w:r>
    </w:p>
    <w:p w:rsidR="00DD06A0" w:rsidRPr="00DD06A0" w:rsidRDefault="00DD06A0" w:rsidP="00DD06A0">
      <w:pPr>
        <w:tabs>
          <w:tab w:val="left" w:pos="5245"/>
        </w:tabs>
        <w:jc w:val="right"/>
        <w:rPr>
          <w:rFonts w:ascii="Arial" w:hAnsi="Arial" w:cs="Arial"/>
          <w:b/>
        </w:rPr>
      </w:pPr>
      <w:r w:rsidRPr="00DD06A0">
        <w:rPr>
          <w:rFonts w:ascii="Arial" w:hAnsi="Arial" w:cs="Arial"/>
          <w:b/>
        </w:rPr>
        <w:tab/>
        <w:t>Sartori</w:t>
      </w:r>
    </w:p>
    <w:p w:rsidR="00DD06A0" w:rsidRPr="00DD06A0" w:rsidRDefault="00DD06A0" w:rsidP="00DD06A0">
      <w:pPr>
        <w:tabs>
          <w:tab w:val="left" w:pos="5245"/>
        </w:tabs>
        <w:jc w:val="right"/>
        <w:rPr>
          <w:rFonts w:ascii="Arial" w:hAnsi="Arial" w:cs="Arial"/>
          <w:b/>
        </w:rPr>
      </w:pPr>
      <w:r w:rsidRPr="00DD06A0">
        <w:rPr>
          <w:rFonts w:ascii="Arial" w:hAnsi="Arial" w:cs="Arial"/>
          <w:b/>
        </w:rPr>
        <w:tab/>
      </w:r>
      <w:proofErr w:type="spellStart"/>
      <w:r w:rsidRPr="00DD06A0">
        <w:rPr>
          <w:rFonts w:ascii="Arial" w:hAnsi="Arial" w:cs="Arial"/>
          <w:b/>
        </w:rPr>
        <w:t>Bellen</w:t>
      </w:r>
      <w:proofErr w:type="spellEnd"/>
    </w:p>
    <w:p w:rsidR="00DD06A0" w:rsidRPr="00DD06A0" w:rsidRDefault="00DD06A0" w:rsidP="00DD06A0">
      <w:pPr>
        <w:tabs>
          <w:tab w:val="left" w:pos="5245"/>
        </w:tabs>
        <w:jc w:val="right"/>
        <w:rPr>
          <w:rFonts w:ascii="Arial" w:hAnsi="Arial" w:cs="Arial"/>
          <w:b/>
        </w:rPr>
      </w:pPr>
      <w:r w:rsidRPr="00DD06A0">
        <w:rPr>
          <w:rFonts w:ascii="Arial" w:hAnsi="Arial" w:cs="Arial"/>
          <w:b/>
        </w:rPr>
        <w:tab/>
        <w:t>Fiocchi</w:t>
      </w:r>
    </w:p>
    <w:p w:rsidR="00DD06A0" w:rsidRPr="00DD06A0" w:rsidRDefault="00DD06A0" w:rsidP="00DD06A0">
      <w:pPr>
        <w:tabs>
          <w:tab w:val="left" w:pos="5245"/>
        </w:tabs>
        <w:jc w:val="right"/>
        <w:rPr>
          <w:rFonts w:ascii="Arial" w:hAnsi="Arial" w:cs="Arial"/>
          <w:b/>
        </w:rPr>
      </w:pPr>
      <w:r w:rsidRPr="00DD06A0">
        <w:rPr>
          <w:rFonts w:ascii="Arial" w:hAnsi="Arial" w:cs="Arial"/>
          <w:b/>
        </w:rPr>
        <w:tab/>
        <w:t>D</w:t>
      </w:r>
      <w:r>
        <w:rPr>
          <w:rFonts w:ascii="Arial" w:hAnsi="Arial" w:cs="Arial"/>
          <w:b/>
        </w:rPr>
        <w:t>’Este</w:t>
      </w:r>
    </w:p>
    <w:p w:rsidR="00DD06A0" w:rsidRPr="00DD06A0" w:rsidRDefault="00DD06A0" w:rsidP="00DD06A0">
      <w:pPr>
        <w:tabs>
          <w:tab w:val="left" w:pos="5245"/>
        </w:tabs>
        <w:jc w:val="right"/>
        <w:rPr>
          <w:rFonts w:ascii="Arial" w:hAnsi="Arial" w:cs="Arial"/>
          <w:b/>
        </w:rPr>
      </w:pPr>
      <w:r w:rsidRPr="00DD06A0">
        <w:rPr>
          <w:rFonts w:ascii="Arial" w:hAnsi="Arial" w:cs="Arial"/>
          <w:b/>
        </w:rPr>
        <w:tab/>
      </w:r>
      <w:r w:rsidRPr="00DD06A0">
        <w:rPr>
          <w:rFonts w:ascii="Arial" w:hAnsi="Arial" w:cs="Arial"/>
          <w:b/>
        </w:rPr>
        <w:tab/>
      </w:r>
      <w:r w:rsidRPr="00DD06A0">
        <w:rPr>
          <w:rFonts w:ascii="Arial" w:hAnsi="Arial" w:cs="Arial"/>
          <w:b/>
        </w:rPr>
        <w:tab/>
      </w:r>
    </w:p>
    <w:p w:rsidR="00DD06A0" w:rsidRPr="00DD06A0" w:rsidRDefault="00DD06A0" w:rsidP="00DD06A0">
      <w:pPr>
        <w:tabs>
          <w:tab w:val="left" w:pos="5245"/>
        </w:tabs>
        <w:jc w:val="right"/>
        <w:rPr>
          <w:rFonts w:ascii="Arial" w:hAnsi="Arial" w:cs="Arial"/>
          <w:b/>
        </w:rPr>
      </w:pPr>
      <w:r w:rsidRPr="00DD06A0">
        <w:rPr>
          <w:rFonts w:ascii="Arial" w:hAnsi="Arial" w:cs="Arial"/>
          <w:b/>
        </w:rPr>
        <w:tab/>
        <w:t xml:space="preserve">Alla </w:t>
      </w:r>
      <w:proofErr w:type="spellStart"/>
      <w:r w:rsidRPr="00DD06A0">
        <w:rPr>
          <w:rFonts w:ascii="Arial" w:hAnsi="Arial" w:cs="Arial"/>
          <w:b/>
        </w:rPr>
        <w:t>D.S.G.A</w:t>
      </w:r>
      <w:proofErr w:type="spellEnd"/>
    </w:p>
    <w:p w:rsidR="00DD06A0" w:rsidRPr="00DD06A0" w:rsidRDefault="00DD06A0" w:rsidP="00DD06A0">
      <w:pPr>
        <w:tabs>
          <w:tab w:val="left" w:pos="5245"/>
        </w:tabs>
        <w:jc w:val="right"/>
        <w:rPr>
          <w:rFonts w:ascii="Arial" w:hAnsi="Arial" w:cs="Arial"/>
          <w:b/>
        </w:rPr>
      </w:pPr>
    </w:p>
    <w:p w:rsidR="00DD06A0" w:rsidRPr="00DD06A0" w:rsidRDefault="00DD06A0" w:rsidP="00DD06A0">
      <w:pPr>
        <w:tabs>
          <w:tab w:val="left" w:pos="5245"/>
        </w:tabs>
        <w:jc w:val="right"/>
        <w:rPr>
          <w:rFonts w:ascii="Arial" w:hAnsi="Arial" w:cs="Arial"/>
          <w:b/>
        </w:rPr>
      </w:pPr>
      <w:r w:rsidRPr="00DD06A0">
        <w:rPr>
          <w:rFonts w:ascii="Arial" w:hAnsi="Arial" w:cs="Arial"/>
          <w:b/>
        </w:rPr>
        <w:tab/>
        <w:t>Al personale ATA</w:t>
      </w:r>
    </w:p>
    <w:p w:rsidR="00C172C1" w:rsidRPr="00C172C1" w:rsidRDefault="00C172C1" w:rsidP="00DD06A0">
      <w:pPr>
        <w:rPr>
          <w:rFonts w:ascii="Arial" w:hAnsi="Arial" w:cs="Arial"/>
          <w:b/>
        </w:rPr>
      </w:pPr>
    </w:p>
    <w:p w:rsidR="00C172C1" w:rsidRPr="00C172C1" w:rsidRDefault="004D3773" w:rsidP="004D3773">
      <w:pPr>
        <w:jc w:val="right"/>
        <w:rPr>
          <w:rFonts w:ascii="Arial" w:hAnsi="Arial" w:cs="Arial"/>
          <w:b/>
        </w:rPr>
      </w:pPr>
      <w:r>
        <w:rPr>
          <w:rFonts w:ascii="Arial" w:hAnsi="Arial" w:cs="Arial"/>
          <w:b/>
        </w:rPr>
        <w:t>Loro sedi</w:t>
      </w:r>
    </w:p>
    <w:p w:rsidR="00C172C1" w:rsidRPr="00C172C1" w:rsidRDefault="00C172C1" w:rsidP="00C172C1">
      <w:pPr>
        <w:rPr>
          <w:rFonts w:ascii="Arial" w:hAnsi="Arial" w:cs="Arial"/>
          <w:b/>
        </w:rPr>
      </w:pPr>
    </w:p>
    <w:p w:rsidR="00C172C1" w:rsidRPr="00C172C1" w:rsidRDefault="00C172C1" w:rsidP="00C172C1">
      <w:pPr>
        <w:rPr>
          <w:rFonts w:ascii="Arial" w:hAnsi="Arial" w:cs="Arial"/>
          <w:b/>
        </w:rPr>
      </w:pPr>
    </w:p>
    <w:p w:rsidR="00C172C1" w:rsidRPr="00C172C1" w:rsidRDefault="00C172C1" w:rsidP="00C172C1">
      <w:pPr>
        <w:rPr>
          <w:rFonts w:ascii="Arial" w:hAnsi="Arial" w:cs="Arial"/>
          <w:b/>
        </w:rPr>
      </w:pPr>
    </w:p>
    <w:p w:rsidR="00A37A70" w:rsidRPr="006C658C" w:rsidRDefault="00A37A70" w:rsidP="00A37A70">
      <w:pPr>
        <w:ind w:left="4680"/>
        <w:jc w:val="right"/>
      </w:pPr>
    </w:p>
    <w:p w:rsidR="0051550B" w:rsidRPr="004D3773" w:rsidRDefault="00A37A70" w:rsidP="0051550B">
      <w:pPr>
        <w:rPr>
          <w:rFonts w:ascii="Arial" w:hAnsi="Arial" w:cs="Arial"/>
          <w:b/>
        </w:rPr>
      </w:pPr>
      <w:r w:rsidRPr="004D3773">
        <w:rPr>
          <w:rFonts w:ascii="Arial" w:hAnsi="Arial" w:cs="Arial"/>
          <w:b/>
        </w:rPr>
        <w:t>Oggetto:</w:t>
      </w:r>
      <w:r w:rsidR="0051550B" w:rsidRPr="00DD06A0">
        <w:rPr>
          <w:rFonts w:ascii="Arial" w:hAnsi="Arial" w:cs="Arial"/>
          <w:b/>
        </w:rPr>
        <w:t xml:space="preserve"> </w:t>
      </w:r>
      <w:r w:rsidR="00DD06A0" w:rsidRPr="00DD06A0">
        <w:rPr>
          <w:rFonts w:ascii="Arial" w:hAnsi="Arial" w:cs="Arial"/>
          <w:b/>
        </w:rPr>
        <w:t>Incontro per passaggio informazioni – continuità interna</w:t>
      </w:r>
    </w:p>
    <w:p w:rsidR="00A37A70" w:rsidRPr="004D3773" w:rsidRDefault="00A37A70" w:rsidP="00A37A70">
      <w:pPr>
        <w:rPr>
          <w:rFonts w:ascii="Arial" w:hAnsi="Arial" w:cs="Arial"/>
          <w:b/>
        </w:rPr>
      </w:pPr>
      <w:r w:rsidRPr="004D3773">
        <w:rPr>
          <w:rFonts w:ascii="Arial" w:hAnsi="Arial" w:cs="Arial"/>
          <w:b/>
        </w:rPr>
        <w:tab/>
      </w:r>
    </w:p>
    <w:p w:rsidR="00A37A70" w:rsidRPr="004D3773" w:rsidRDefault="00A37A70" w:rsidP="00A37A70">
      <w:pPr>
        <w:jc w:val="both"/>
        <w:rPr>
          <w:rFonts w:ascii="Arial" w:hAnsi="Arial" w:cs="Arial"/>
        </w:rPr>
      </w:pPr>
    </w:p>
    <w:p w:rsidR="00162E6C" w:rsidRPr="0051550B" w:rsidRDefault="00162E6C" w:rsidP="00162E6C">
      <w:pPr>
        <w:pStyle w:val="Testonormale"/>
        <w:rPr>
          <w:rFonts w:ascii="Arial" w:hAnsi="Arial" w:cs="Arial"/>
          <w:sz w:val="24"/>
          <w:szCs w:val="24"/>
        </w:rPr>
      </w:pPr>
    </w:p>
    <w:p w:rsidR="00DD06A0" w:rsidRPr="00DD06A0" w:rsidRDefault="00A37A70" w:rsidP="00DD06A0">
      <w:pPr>
        <w:spacing w:line="360" w:lineRule="auto"/>
        <w:rPr>
          <w:rFonts w:ascii="Arial" w:hAnsi="Arial" w:cs="Arial"/>
        </w:rPr>
      </w:pPr>
      <w:r w:rsidRPr="004D3773">
        <w:rPr>
          <w:rFonts w:ascii="Arial" w:hAnsi="Arial" w:cs="Arial"/>
        </w:rPr>
        <w:tab/>
      </w:r>
      <w:r w:rsidR="00DD06A0" w:rsidRPr="00DD06A0">
        <w:rPr>
          <w:rFonts w:ascii="Arial" w:hAnsi="Arial" w:cs="Arial"/>
        </w:rPr>
        <w:t xml:space="preserve">I docenti in elenco sono convocati il giorno 26 novembre, mercoledì, dalle ore 16.45 alle ore 17.45 presso la sede centrale “Spallanzani”,  per un incontro di monitoraggio sull’andamento degli alunni delle attuali classi prime della scuola secondaria provenienti dalle scuole primarie del nostro istituto. </w:t>
      </w:r>
    </w:p>
    <w:p w:rsidR="00A37A70" w:rsidRPr="004D3773" w:rsidRDefault="00A37A70" w:rsidP="00A37A70">
      <w:pPr>
        <w:ind w:firstLine="708"/>
        <w:jc w:val="both"/>
        <w:outlineLvl w:val="0"/>
        <w:rPr>
          <w:rFonts w:ascii="Arial" w:hAnsi="Arial" w:cs="Arial"/>
        </w:rPr>
      </w:pPr>
      <w:r w:rsidRPr="00DD06A0">
        <w:rPr>
          <w:rFonts w:ascii="Arial" w:hAnsi="Arial" w:cs="Arial"/>
        </w:rPr>
        <w:tab/>
      </w:r>
      <w:r w:rsidRPr="00DD06A0">
        <w:rPr>
          <w:rFonts w:ascii="Arial" w:hAnsi="Arial" w:cs="Arial"/>
        </w:rPr>
        <w:tab/>
      </w:r>
      <w:r w:rsidRPr="004D3773">
        <w:rPr>
          <w:rFonts w:ascii="Arial" w:hAnsi="Arial" w:cs="Arial"/>
        </w:rPr>
        <w:tab/>
      </w:r>
      <w:r w:rsidRPr="004D3773">
        <w:rPr>
          <w:rFonts w:ascii="Arial" w:hAnsi="Arial" w:cs="Arial"/>
        </w:rPr>
        <w:tab/>
      </w:r>
      <w:r w:rsidRPr="004D3773">
        <w:rPr>
          <w:rFonts w:ascii="Arial" w:hAnsi="Arial" w:cs="Arial"/>
        </w:rPr>
        <w:tab/>
      </w:r>
      <w:r w:rsidRPr="004D3773">
        <w:rPr>
          <w:rFonts w:ascii="Arial" w:hAnsi="Arial" w:cs="Arial"/>
        </w:rPr>
        <w:tab/>
      </w:r>
    </w:p>
    <w:p w:rsidR="00A37A70" w:rsidRDefault="00A37A70" w:rsidP="00A37A70">
      <w:pPr>
        <w:rPr>
          <w:sz w:val="16"/>
          <w:szCs w:val="16"/>
        </w:rPr>
      </w:pPr>
    </w:p>
    <w:p w:rsidR="00A37A70" w:rsidRDefault="00A37A70" w:rsidP="00A37A70">
      <w:pPr>
        <w:rPr>
          <w:sz w:val="16"/>
          <w:szCs w:val="16"/>
        </w:rPr>
      </w:pPr>
    </w:p>
    <w:p w:rsidR="00B510F5" w:rsidRPr="00C172C1" w:rsidRDefault="00B510F5" w:rsidP="00B510F5">
      <w:pPr>
        <w:rPr>
          <w:rFonts w:ascii="Arial" w:hAnsi="Arial" w:cs="Arial"/>
          <w:sz w:val="22"/>
          <w:szCs w:val="22"/>
        </w:rPr>
      </w:pPr>
    </w:p>
    <w:p w:rsidR="000374F6" w:rsidRPr="00C172C1" w:rsidRDefault="000374F6" w:rsidP="000374F6">
      <w:pPr>
        <w:jc w:val="right"/>
        <w:rPr>
          <w:rFonts w:ascii="Arial" w:hAnsi="Arial" w:cs="Arial"/>
          <w:sz w:val="22"/>
          <w:szCs w:val="22"/>
        </w:rPr>
      </w:pPr>
      <w:r w:rsidRPr="00C172C1">
        <w:rPr>
          <w:rFonts w:ascii="Arial" w:hAnsi="Arial" w:cs="Arial"/>
          <w:sz w:val="22"/>
          <w:szCs w:val="22"/>
        </w:rPr>
        <w:t>Il Dirigente Scolastico</w:t>
      </w:r>
    </w:p>
    <w:p w:rsidR="000374F6" w:rsidRPr="00C172C1" w:rsidRDefault="000374F6" w:rsidP="000374F6">
      <w:pPr>
        <w:jc w:val="right"/>
        <w:rPr>
          <w:rFonts w:ascii="Arial" w:hAnsi="Arial" w:cs="Arial"/>
          <w:sz w:val="22"/>
          <w:szCs w:val="22"/>
        </w:rPr>
      </w:pPr>
      <w:r w:rsidRPr="00C172C1">
        <w:rPr>
          <w:rFonts w:ascii="Arial" w:hAnsi="Arial" w:cs="Arial"/>
          <w:sz w:val="22"/>
          <w:szCs w:val="22"/>
        </w:rPr>
        <w:t xml:space="preserve">Michela </w:t>
      </w:r>
      <w:proofErr w:type="spellStart"/>
      <w:r w:rsidRPr="00C172C1">
        <w:rPr>
          <w:rFonts w:ascii="Arial" w:hAnsi="Arial" w:cs="Arial"/>
          <w:sz w:val="22"/>
          <w:szCs w:val="22"/>
        </w:rPr>
        <w:t>Michieletto</w:t>
      </w:r>
      <w:proofErr w:type="spellEnd"/>
    </w:p>
    <w:p w:rsidR="008A4D4C" w:rsidRPr="00324354" w:rsidRDefault="008A4D4C" w:rsidP="008A4D4C">
      <w:pPr>
        <w:jc w:val="right"/>
        <w:rPr>
          <w:rFonts w:ascii="Arial" w:hAnsi="Arial" w:cs="Arial"/>
          <w:sz w:val="22"/>
          <w:szCs w:val="22"/>
        </w:rPr>
      </w:pPr>
      <w:r w:rsidRPr="00324354">
        <w:rPr>
          <w:rFonts w:ascii="Arial" w:hAnsi="Arial" w:cs="Arial"/>
          <w:noProof/>
          <w:sz w:val="22"/>
          <w:szCs w:val="22"/>
        </w:rPr>
        <w:drawing>
          <wp:inline distT="0" distB="0" distL="0" distR="0">
            <wp:extent cx="2009775" cy="600075"/>
            <wp:effectExtent l="19050" t="0" r="9525" b="0"/>
            <wp:docPr id="1" name="Immagine 1" descr="firma ds"/>
            <wp:cNvGraphicFramePr/>
            <a:graphic xmlns:a="http://schemas.openxmlformats.org/drawingml/2006/main">
              <a:graphicData uri="http://schemas.openxmlformats.org/drawingml/2006/picture">
                <pic:pic xmlns:pic="http://schemas.openxmlformats.org/drawingml/2006/picture">
                  <pic:nvPicPr>
                    <pic:cNvPr id="0" name="Immagine 1" descr="firma ds"/>
                    <pic:cNvPicPr>
                      <a:picLocks noChangeAspect="1" noChangeArrowheads="1"/>
                    </pic:cNvPicPr>
                  </pic:nvPicPr>
                  <pic:blipFill>
                    <a:blip r:embed="rId8" cstate="print"/>
                    <a:srcRect/>
                    <a:stretch>
                      <a:fillRect/>
                    </a:stretch>
                  </pic:blipFill>
                  <pic:spPr bwMode="auto">
                    <a:xfrm>
                      <a:off x="0" y="0"/>
                      <a:ext cx="2009775" cy="600075"/>
                    </a:xfrm>
                    <a:prstGeom prst="rect">
                      <a:avLst/>
                    </a:prstGeom>
                    <a:noFill/>
                    <a:ln w="9525">
                      <a:noFill/>
                      <a:miter lim="800000"/>
                      <a:headEnd/>
                      <a:tailEnd/>
                    </a:ln>
                  </pic:spPr>
                </pic:pic>
              </a:graphicData>
            </a:graphic>
          </wp:inline>
        </w:drawing>
      </w:r>
    </w:p>
    <w:p w:rsidR="00C97D67" w:rsidRDefault="00C97D67" w:rsidP="00C97D67">
      <w:pPr>
        <w:rPr>
          <w:rFonts w:ascii="Arial" w:hAnsi="Arial" w:cs="Arial"/>
        </w:rPr>
      </w:pPr>
    </w:p>
    <w:sectPr w:rsidR="00C97D67" w:rsidSect="00F2120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BCF" w:rsidRDefault="00FB6BCF" w:rsidP="00E455E8">
      <w:r>
        <w:separator/>
      </w:r>
    </w:p>
  </w:endnote>
  <w:endnote w:type="continuationSeparator" w:id="0">
    <w:p w:rsidR="00FB6BCF" w:rsidRDefault="00FB6BCF" w:rsidP="00E45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E8" w:rsidRPr="00B06024" w:rsidRDefault="00E455E8" w:rsidP="00837956">
    <w:pPr>
      <w:jc w:val="center"/>
      <w:rPr>
        <w:rFonts w:ascii="Calibri" w:hAnsi="Calibri"/>
        <w:b/>
        <w:color w:val="0000FF"/>
        <w:sz w:val="16"/>
        <w:szCs w:val="16"/>
      </w:rPr>
    </w:pPr>
    <w:r w:rsidRPr="00B06024">
      <w:rPr>
        <w:rFonts w:ascii="Calibri" w:hAnsi="Calibri"/>
        <w:b/>
        <w:color w:val="0000FF"/>
        <w:sz w:val="16"/>
        <w:szCs w:val="16"/>
      </w:rPr>
      <w:t>Via Cima d’Asta 8 - 30174  VENEZIA-MESTRE</w:t>
    </w:r>
    <w:r>
      <w:rPr>
        <w:rFonts w:ascii="Calibri" w:hAnsi="Calibri"/>
        <w:b/>
        <w:color w:val="0000FF"/>
        <w:sz w:val="16"/>
        <w:szCs w:val="16"/>
      </w:rPr>
      <w:t xml:space="preserve"> </w:t>
    </w:r>
    <w:r w:rsidRPr="00B06024">
      <w:rPr>
        <w:rFonts w:ascii="Calibri" w:hAnsi="Calibri"/>
        <w:b/>
        <w:color w:val="0000FF"/>
        <w:sz w:val="16"/>
        <w:szCs w:val="16"/>
      </w:rPr>
      <w:t>Tel.</w:t>
    </w:r>
    <w:r>
      <w:rPr>
        <w:rFonts w:ascii="Calibri" w:hAnsi="Calibri"/>
        <w:b/>
        <w:color w:val="0000FF"/>
        <w:sz w:val="16"/>
        <w:szCs w:val="16"/>
      </w:rPr>
      <w:t xml:space="preserve"> 041-877</w:t>
    </w:r>
    <w:r w:rsidRPr="00B06024">
      <w:rPr>
        <w:rFonts w:ascii="Calibri" w:hAnsi="Calibri"/>
        <w:b/>
        <w:color w:val="0000FF"/>
        <w:sz w:val="16"/>
        <w:szCs w:val="16"/>
      </w:rPr>
      <w:t>7070/Fax  041-614007</w:t>
    </w:r>
  </w:p>
  <w:p w:rsidR="00E455E8" w:rsidRPr="00B06024" w:rsidRDefault="00E455E8" w:rsidP="00837956">
    <w:pPr>
      <w:jc w:val="center"/>
      <w:rPr>
        <w:rFonts w:ascii="Calibri" w:hAnsi="Calibri"/>
        <w:b/>
        <w:color w:val="0000FF"/>
        <w:sz w:val="20"/>
        <w:szCs w:val="20"/>
      </w:rPr>
    </w:pPr>
    <w:r w:rsidRPr="00B06024">
      <w:rPr>
        <w:rFonts w:ascii="Calibri" w:hAnsi="Calibri"/>
        <w:b/>
        <w:color w:val="0000FF"/>
        <w:sz w:val="20"/>
        <w:szCs w:val="20"/>
      </w:rPr>
      <w:t xml:space="preserve">Sito: </w:t>
    </w:r>
    <w:hyperlink r:id="rId1" w:history="1">
      <w:r w:rsidRPr="00B06024">
        <w:rPr>
          <w:rStyle w:val="Collegamentoipertestuale"/>
          <w:rFonts w:ascii="Calibri" w:hAnsi="Calibri"/>
          <w:b/>
          <w:sz w:val="20"/>
          <w:szCs w:val="20"/>
        </w:rPr>
        <w:t>www.icspallanzanimestre5.it</w:t>
      </w:r>
    </w:hyperlink>
    <w:r w:rsidRPr="00B06024">
      <w:rPr>
        <w:rFonts w:ascii="Calibri" w:hAnsi="Calibri"/>
        <w:b/>
        <w:color w:val="0000FF"/>
        <w:sz w:val="20"/>
        <w:szCs w:val="20"/>
      </w:rPr>
      <w:t xml:space="preserve">      Mail: </w:t>
    </w:r>
    <w:hyperlink r:id="rId2" w:history="1">
      <w:r w:rsidRPr="00B06024">
        <w:rPr>
          <w:rStyle w:val="Collegamentoipertestuale"/>
          <w:rFonts w:ascii="Calibri" w:hAnsi="Calibri"/>
          <w:b/>
          <w:sz w:val="20"/>
          <w:szCs w:val="20"/>
        </w:rPr>
        <w:t>veic875005@istruzione.it</w:t>
      </w:r>
    </w:hyperlink>
  </w:p>
  <w:p w:rsidR="00E455E8" w:rsidRPr="00B06024" w:rsidRDefault="00E455E8" w:rsidP="00837956">
    <w:pPr>
      <w:jc w:val="center"/>
      <w:rPr>
        <w:rFonts w:ascii="Calibri" w:hAnsi="Calibri"/>
        <w:color w:val="0000FF"/>
        <w:sz w:val="16"/>
        <w:szCs w:val="16"/>
      </w:rPr>
    </w:pPr>
    <w:r w:rsidRPr="00B06024">
      <w:rPr>
        <w:rFonts w:ascii="Calibri" w:hAnsi="Calibri"/>
        <w:b/>
        <w:color w:val="0000FF"/>
        <w:sz w:val="20"/>
        <w:szCs w:val="20"/>
      </w:rPr>
      <w:t xml:space="preserve">    </w:t>
    </w:r>
    <w:r w:rsidRPr="00B06024">
      <w:rPr>
        <w:rFonts w:ascii="Calibri" w:hAnsi="Calibri"/>
        <w:b/>
        <w:color w:val="0000FF"/>
        <w:sz w:val="16"/>
        <w:szCs w:val="16"/>
        <w:lang w:val="en-US"/>
      </w:rPr>
      <w:t xml:space="preserve">C.F. 90164420276     Cod. </w:t>
    </w:r>
    <w:r w:rsidRPr="00B06024">
      <w:rPr>
        <w:rFonts w:ascii="Calibri" w:hAnsi="Calibri"/>
        <w:b/>
        <w:color w:val="0000FF"/>
        <w:sz w:val="16"/>
        <w:szCs w:val="16"/>
      </w:rPr>
      <w:t xml:space="preserve">Min.: VEIC875005    </w:t>
    </w:r>
  </w:p>
  <w:p w:rsidR="00E455E8" w:rsidRDefault="00E455E8">
    <w:pPr>
      <w:pStyle w:val="Pidipagina"/>
    </w:pPr>
  </w:p>
  <w:p w:rsidR="00E455E8" w:rsidRDefault="00E455E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BCF" w:rsidRDefault="00FB6BCF" w:rsidP="00E455E8">
      <w:r>
        <w:separator/>
      </w:r>
    </w:p>
  </w:footnote>
  <w:footnote w:type="continuationSeparator" w:id="0">
    <w:p w:rsidR="00FB6BCF" w:rsidRDefault="00FB6BCF" w:rsidP="00E4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E8" w:rsidRPr="002537DD" w:rsidRDefault="00E455E8" w:rsidP="00E455E8"/>
  <w:tbl>
    <w:tblPr>
      <w:tblW w:w="10115" w:type="dxa"/>
      <w:tblLook w:val="01E0"/>
    </w:tblPr>
    <w:tblGrid>
      <w:gridCol w:w="1456"/>
      <w:gridCol w:w="7213"/>
      <w:gridCol w:w="1446"/>
    </w:tblGrid>
    <w:tr w:rsidR="00E455E8" w:rsidRPr="00462E52" w:rsidTr="005B2819">
      <w:tc>
        <w:tcPr>
          <w:tcW w:w="1458" w:type="dxa"/>
        </w:tcPr>
        <w:p w:rsidR="00E455E8" w:rsidRDefault="00837956" w:rsidP="005B2819">
          <w:r>
            <w:rPr>
              <w:rFonts w:ascii="Arial" w:hAnsi="Arial" w:cs="Arial"/>
              <w:noProof/>
              <w:color w:val="2518B5"/>
            </w:rPr>
            <w:drawing>
              <wp:inline distT="0" distB="0" distL="0" distR="0">
                <wp:extent cx="533400" cy="542925"/>
                <wp:effectExtent l="19050" t="0" r="0" b="0"/>
                <wp:docPr id="3" name="rg_hi" descr="ANd9GcQjjRt077oUIzgDGz8OLE_OdU5B8VRrMiXwGs9znCtRtfWwdX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jjRt077oUIzgDGz8OLE_OdU5B8VRrMiXwGs9znCtRtfWwdXrc"/>
                        <pic:cNvPicPr>
                          <a:picLocks noChangeAspect="1" noChangeArrowheads="1"/>
                        </pic:cNvPicPr>
                      </pic:nvPicPr>
                      <pic:blipFill>
                        <a:blip r:embed="rId1"/>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E455E8" w:rsidRDefault="00E455E8" w:rsidP="005B2819">
          <w:pPr>
            <w:jc w:val="center"/>
          </w:pPr>
        </w:p>
      </w:tc>
      <w:tc>
        <w:tcPr>
          <w:tcW w:w="7242" w:type="dxa"/>
        </w:tcPr>
        <w:p w:rsidR="00E455E8" w:rsidRPr="007B601D" w:rsidRDefault="00E455E8" w:rsidP="005B2819">
          <w:pPr>
            <w:jc w:val="center"/>
            <w:rPr>
              <w:rFonts w:ascii="Calibri" w:hAnsi="Calibri"/>
              <w:b/>
              <w:color w:val="0000FF"/>
            </w:rPr>
          </w:pPr>
          <w:r w:rsidRPr="007B601D">
            <w:rPr>
              <w:rFonts w:ascii="Calibri" w:hAnsi="Calibri"/>
              <w:b/>
              <w:color w:val="0000FF"/>
            </w:rPr>
            <w:t>Ministero dell’Istruzione, dell’Università e della Ricerca</w:t>
          </w:r>
        </w:p>
        <w:p w:rsidR="00E455E8" w:rsidRPr="007B601D" w:rsidRDefault="00E455E8" w:rsidP="005B2819">
          <w:pPr>
            <w:jc w:val="center"/>
            <w:rPr>
              <w:rFonts w:ascii="Calibri" w:hAnsi="Calibri"/>
              <w:b/>
              <w:color w:val="0000FF"/>
            </w:rPr>
          </w:pPr>
          <w:r w:rsidRPr="007B601D">
            <w:rPr>
              <w:rFonts w:ascii="Calibri" w:hAnsi="Calibri"/>
              <w:b/>
              <w:color w:val="0000FF"/>
            </w:rPr>
            <w:t>ISTITUTO COMPRENSIVO MESTRE 5 - “LAZZARO SPALLANZANI”</w:t>
          </w:r>
        </w:p>
        <w:p w:rsidR="00E455E8" w:rsidRPr="00462E52" w:rsidRDefault="00E455E8" w:rsidP="00E455E8">
          <w:pPr>
            <w:jc w:val="center"/>
            <w:rPr>
              <w:color w:val="0000FF"/>
              <w:u w:val="single"/>
            </w:rPr>
          </w:pPr>
        </w:p>
      </w:tc>
      <w:tc>
        <w:tcPr>
          <w:tcW w:w="1415" w:type="dxa"/>
        </w:tcPr>
        <w:p w:rsidR="00E455E8" w:rsidRPr="00462E52" w:rsidRDefault="00837956" w:rsidP="005B2819">
          <w:pPr>
            <w:rPr>
              <w:rFonts w:ascii="Arial" w:hAnsi="Arial" w:cs="Arial"/>
              <w:color w:val="2518B5"/>
            </w:rPr>
          </w:pPr>
          <w:r>
            <w:rPr>
              <w:noProof/>
            </w:rPr>
            <w:drawing>
              <wp:inline distT="0" distB="0" distL="0" distR="0">
                <wp:extent cx="762000" cy="504825"/>
                <wp:effectExtent l="19050" t="0" r="0" b="0"/>
                <wp:docPr id="4" name="Immagine 2" descr="Bandiera_Europea_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iera_Europea_major"/>
                        <pic:cNvPicPr>
                          <a:picLocks noChangeAspect="1" noChangeArrowheads="1"/>
                        </pic:cNvPicPr>
                      </pic:nvPicPr>
                      <pic:blipFill>
                        <a:blip r:embed="rId2"/>
                        <a:srcRect/>
                        <a:stretch>
                          <a:fillRect/>
                        </a:stretch>
                      </pic:blipFill>
                      <pic:spPr bwMode="auto">
                        <a:xfrm>
                          <a:off x="0" y="0"/>
                          <a:ext cx="762000" cy="504825"/>
                        </a:xfrm>
                        <a:prstGeom prst="rect">
                          <a:avLst/>
                        </a:prstGeom>
                        <a:noFill/>
                        <a:ln w="9525">
                          <a:noFill/>
                          <a:miter lim="800000"/>
                          <a:headEnd/>
                          <a:tailEnd/>
                        </a:ln>
                      </pic:spPr>
                    </pic:pic>
                  </a:graphicData>
                </a:graphic>
              </wp:inline>
            </w:drawing>
          </w:r>
        </w:p>
        <w:p w:rsidR="00E455E8" w:rsidRPr="000B3940" w:rsidRDefault="00E455E8" w:rsidP="005B2819"/>
      </w:tc>
    </w:tr>
  </w:tbl>
  <w:p w:rsidR="00E455E8" w:rsidRDefault="00E455E8" w:rsidP="0083795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8BE"/>
    <w:multiLevelType w:val="multilevel"/>
    <w:tmpl w:val="B2E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84E88"/>
    <w:multiLevelType w:val="multilevel"/>
    <w:tmpl w:val="E49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4565B2"/>
    <w:multiLevelType w:val="multilevel"/>
    <w:tmpl w:val="732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4248A"/>
    <w:multiLevelType w:val="multilevel"/>
    <w:tmpl w:val="EC3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D75FA4"/>
    <w:multiLevelType w:val="multilevel"/>
    <w:tmpl w:val="B02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3D1551"/>
    <w:multiLevelType w:val="multilevel"/>
    <w:tmpl w:val="11C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A17B6F"/>
    <w:multiLevelType w:val="hybridMultilevel"/>
    <w:tmpl w:val="4ADE8582"/>
    <w:lvl w:ilvl="0" w:tplc="72D2415C">
      <w:start w:val="1"/>
      <w:numFmt w:val="bullet"/>
      <w:lvlText w:val=""/>
      <w:lvlJc w:val="left"/>
      <w:pPr>
        <w:tabs>
          <w:tab w:val="num" w:pos="967"/>
        </w:tabs>
        <w:ind w:left="360" w:firstLine="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0337569"/>
    <w:multiLevelType w:val="multilevel"/>
    <w:tmpl w:val="1B1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CE4DEB"/>
    <w:multiLevelType w:val="hybridMultilevel"/>
    <w:tmpl w:val="DF5EA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176109"/>
    <w:multiLevelType w:val="multilevel"/>
    <w:tmpl w:val="E44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C90ACC"/>
    <w:multiLevelType w:val="multilevel"/>
    <w:tmpl w:val="DD5A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BD5D3D"/>
    <w:multiLevelType w:val="hybridMultilevel"/>
    <w:tmpl w:val="6FAA51E6"/>
    <w:lvl w:ilvl="0" w:tplc="04100001">
      <w:start w:val="1"/>
      <w:numFmt w:val="bullet"/>
      <w:lvlText w:val=""/>
      <w:lvlJc w:val="left"/>
      <w:pPr>
        <w:ind w:left="540" w:hanging="360"/>
      </w:pPr>
      <w:rPr>
        <w:rFonts w:ascii="Symbol" w:hAnsi="Symbol"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2">
    <w:nsid w:val="2E30325B"/>
    <w:multiLevelType w:val="multilevel"/>
    <w:tmpl w:val="F7E4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9345D1"/>
    <w:multiLevelType w:val="multilevel"/>
    <w:tmpl w:val="6EB22C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6EF78FD"/>
    <w:multiLevelType w:val="multilevel"/>
    <w:tmpl w:val="BBDED42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5">
    <w:nsid w:val="4AA30239"/>
    <w:multiLevelType w:val="hybridMultilevel"/>
    <w:tmpl w:val="ED047368"/>
    <w:lvl w:ilvl="0" w:tplc="04100001">
      <w:start w:val="1"/>
      <w:numFmt w:val="bullet"/>
      <w:lvlText w:val=""/>
      <w:lvlJc w:val="left"/>
      <w:pPr>
        <w:ind w:left="726" w:hanging="360"/>
      </w:pPr>
      <w:rPr>
        <w:rFonts w:ascii="Symbol" w:hAnsi="Symbol"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16">
    <w:nsid w:val="4C313BA2"/>
    <w:multiLevelType w:val="hybridMultilevel"/>
    <w:tmpl w:val="DCE85762"/>
    <w:lvl w:ilvl="0" w:tplc="AA38D9B6">
      <w:start w:val="1"/>
      <w:numFmt w:val="bullet"/>
      <w:lvlText w:val="–"/>
      <w:lvlJc w:val="left"/>
      <w:pPr>
        <w:tabs>
          <w:tab w:val="num" w:pos="720"/>
        </w:tabs>
        <w:ind w:left="720" w:hanging="360"/>
      </w:pPr>
      <w:rPr>
        <w:rFonts w:ascii="Times New Roman" w:hAnsi="Times New Roman" w:hint="default"/>
      </w:rPr>
    </w:lvl>
    <w:lvl w:ilvl="1" w:tplc="A60C9AEC">
      <w:start w:val="1"/>
      <w:numFmt w:val="bullet"/>
      <w:lvlText w:val="–"/>
      <w:lvlJc w:val="left"/>
      <w:pPr>
        <w:tabs>
          <w:tab w:val="num" w:pos="1440"/>
        </w:tabs>
        <w:ind w:left="1440" w:hanging="360"/>
      </w:pPr>
      <w:rPr>
        <w:rFonts w:ascii="Times New Roman" w:hAnsi="Times New Roman" w:hint="default"/>
      </w:rPr>
    </w:lvl>
    <w:lvl w:ilvl="2" w:tplc="D8C0FCE0" w:tentative="1">
      <w:start w:val="1"/>
      <w:numFmt w:val="bullet"/>
      <w:lvlText w:val="–"/>
      <w:lvlJc w:val="left"/>
      <w:pPr>
        <w:tabs>
          <w:tab w:val="num" w:pos="2160"/>
        </w:tabs>
        <w:ind w:left="2160" w:hanging="360"/>
      </w:pPr>
      <w:rPr>
        <w:rFonts w:ascii="Times New Roman" w:hAnsi="Times New Roman" w:hint="default"/>
      </w:rPr>
    </w:lvl>
    <w:lvl w:ilvl="3" w:tplc="D35C2D1E" w:tentative="1">
      <w:start w:val="1"/>
      <w:numFmt w:val="bullet"/>
      <w:lvlText w:val="–"/>
      <w:lvlJc w:val="left"/>
      <w:pPr>
        <w:tabs>
          <w:tab w:val="num" w:pos="2880"/>
        </w:tabs>
        <w:ind w:left="2880" w:hanging="360"/>
      </w:pPr>
      <w:rPr>
        <w:rFonts w:ascii="Times New Roman" w:hAnsi="Times New Roman" w:hint="default"/>
      </w:rPr>
    </w:lvl>
    <w:lvl w:ilvl="4" w:tplc="35BE1822" w:tentative="1">
      <w:start w:val="1"/>
      <w:numFmt w:val="bullet"/>
      <w:lvlText w:val="–"/>
      <w:lvlJc w:val="left"/>
      <w:pPr>
        <w:tabs>
          <w:tab w:val="num" w:pos="3600"/>
        </w:tabs>
        <w:ind w:left="3600" w:hanging="360"/>
      </w:pPr>
      <w:rPr>
        <w:rFonts w:ascii="Times New Roman" w:hAnsi="Times New Roman" w:hint="default"/>
      </w:rPr>
    </w:lvl>
    <w:lvl w:ilvl="5" w:tplc="28F24FDE" w:tentative="1">
      <w:start w:val="1"/>
      <w:numFmt w:val="bullet"/>
      <w:lvlText w:val="–"/>
      <w:lvlJc w:val="left"/>
      <w:pPr>
        <w:tabs>
          <w:tab w:val="num" w:pos="4320"/>
        </w:tabs>
        <w:ind w:left="4320" w:hanging="360"/>
      </w:pPr>
      <w:rPr>
        <w:rFonts w:ascii="Times New Roman" w:hAnsi="Times New Roman" w:hint="default"/>
      </w:rPr>
    </w:lvl>
    <w:lvl w:ilvl="6" w:tplc="8B20B7E0" w:tentative="1">
      <w:start w:val="1"/>
      <w:numFmt w:val="bullet"/>
      <w:lvlText w:val="–"/>
      <w:lvlJc w:val="left"/>
      <w:pPr>
        <w:tabs>
          <w:tab w:val="num" w:pos="5040"/>
        </w:tabs>
        <w:ind w:left="5040" w:hanging="360"/>
      </w:pPr>
      <w:rPr>
        <w:rFonts w:ascii="Times New Roman" w:hAnsi="Times New Roman" w:hint="default"/>
      </w:rPr>
    </w:lvl>
    <w:lvl w:ilvl="7" w:tplc="C1242860" w:tentative="1">
      <w:start w:val="1"/>
      <w:numFmt w:val="bullet"/>
      <w:lvlText w:val="–"/>
      <w:lvlJc w:val="left"/>
      <w:pPr>
        <w:tabs>
          <w:tab w:val="num" w:pos="5760"/>
        </w:tabs>
        <w:ind w:left="5760" w:hanging="360"/>
      </w:pPr>
      <w:rPr>
        <w:rFonts w:ascii="Times New Roman" w:hAnsi="Times New Roman" w:hint="default"/>
      </w:rPr>
    </w:lvl>
    <w:lvl w:ilvl="8" w:tplc="52FCFAD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D601313"/>
    <w:multiLevelType w:val="multilevel"/>
    <w:tmpl w:val="086EA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942FDD"/>
    <w:multiLevelType w:val="hybridMultilevel"/>
    <w:tmpl w:val="D45EAE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5DBE7E51"/>
    <w:multiLevelType w:val="multilevel"/>
    <w:tmpl w:val="8E8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8D1A1C"/>
    <w:multiLevelType w:val="hybridMultilevel"/>
    <w:tmpl w:val="AAFABA6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nsid w:val="6CFF3A2D"/>
    <w:multiLevelType w:val="multilevel"/>
    <w:tmpl w:val="077C9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0CB7509"/>
    <w:multiLevelType w:val="hybridMultilevel"/>
    <w:tmpl w:val="FD205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4163594"/>
    <w:multiLevelType w:val="hybridMultilevel"/>
    <w:tmpl w:val="03761A90"/>
    <w:lvl w:ilvl="0" w:tplc="9162BF28">
      <w:start w:val="1"/>
      <w:numFmt w:val="decimal"/>
      <w:lvlText w:val="%1."/>
      <w:lvlJc w:val="left"/>
      <w:pPr>
        <w:ind w:left="366" w:hanging="360"/>
      </w:pPr>
      <w:rPr>
        <w:rFonts w:hint="default"/>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num w:numId="1">
    <w:abstractNumId w:val="17"/>
  </w:num>
  <w:num w:numId="2">
    <w:abstractNumId w:val="1"/>
  </w:num>
  <w:num w:numId="3">
    <w:abstractNumId w:val="5"/>
  </w:num>
  <w:num w:numId="4">
    <w:abstractNumId w:val="4"/>
  </w:num>
  <w:num w:numId="5">
    <w:abstractNumId w:val="19"/>
  </w:num>
  <w:num w:numId="6">
    <w:abstractNumId w:val="10"/>
  </w:num>
  <w:num w:numId="7">
    <w:abstractNumId w:val="12"/>
  </w:num>
  <w:num w:numId="8">
    <w:abstractNumId w:val="0"/>
  </w:num>
  <w:num w:numId="9">
    <w:abstractNumId w:val="14"/>
  </w:num>
  <w:num w:numId="10">
    <w:abstractNumId w:val="3"/>
  </w:num>
  <w:num w:numId="11">
    <w:abstractNumId w:val="21"/>
  </w:num>
  <w:num w:numId="12">
    <w:abstractNumId w:val="7"/>
  </w:num>
  <w:num w:numId="13">
    <w:abstractNumId w:val="13"/>
  </w:num>
  <w:num w:numId="14">
    <w:abstractNumId w:val="2"/>
  </w:num>
  <w:num w:numId="15">
    <w:abstractNumId w:val="9"/>
  </w:num>
  <w:num w:numId="16">
    <w:abstractNumId w:val="18"/>
  </w:num>
  <w:num w:numId="17">
    <w:abstractNumId w:val="6"/>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23"/>
  </w:num>
  <w:num w:numId="23">
    <w:abstractNumId w:val="1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455E8"/>
    <w:rsid w:val="00014CAD"/>
    <w:rsid w:val="00021F96"/>
    <w:rsid w:val="000374F6"/>
    <w:rsid w:val="000425BC"/>
    <w:rsid w:val="000433BA"/>
    <w:rsid w:val="00045CEB"/>
    <w:rsid w:val="00061C72"/>
    <w:rsid w:val="00062FC0"/>
    <w:rsid w:val="00064DBC"/>
    <w:rsid w:val="000A72B3"/>
    <w:rsid w:val="000B607F"/>
    <w:rsid w:val="000C1BDA"/>
    <w:rsid w:val="000D4496"/>
    <w:rsid w:val="00146CED"/>
    <w:rsid w:val="001501EB"/>
    <w:rsid w:val="00162E6C"/>
    <w:rsid w:val="00165944"/>
    <w:rsid w:val="00166083"/>
    <w:rsid w:val="00172522"/>
    <w:rsid w:val="00175096"/>
    <w:rsid w:val="0019147C"/>
    <w:rsid w:val="001A63C9"/>
    <w:rsid w:val="001B5357"/>
    <w:rsid w:val="00201F42"/>
    <w:rsid w:val="0020684F"/>
    <w:rsid w:val="00206DBA"/>
    <w:rsid w:val="002106D4"/>
    <w:rsid w:val="002235B0"/>
    <w:rsid w:val="00230A45"/>
    <w:rsid w:val="002417E1"/>
    <w:rsid w:val="0027003E"/>
    <w:rsid w:val="0027339F"/>
    <w:rsid w:val="002B0FB5"/>
    <w:rsid w:val="002B6339"/>
    <w:rsid w:val="002D0792"/>
    <w:rsid w:val="002E1117"/>
    <w:rsid w:val="00307B0F"/>
    <w:rsid w:val="0031179D"/>
    <w:rsid w:val="00324354"/>
    <w:rsid w:val="00326E16"/>
    <w:rsid w:val="00332145"/>
    <w:rsid w:val="00356F91"/>
    <w:rsid w:val="00363F47"/>
    <w:rsid w:val="00364B7F"/>
    <w:rsid w:val="0036545E"/>
    <w:rsid w:val="003740F0"/>
    <w:rsid w:val="00387E04"/>
    <w:rsid w:val="003A0F85"/>
    <w:rsid w:val="003B03E7"/>
    <w:rsid w:val="003C785B"/>
    <w:rsid w:val="00423D88"/>
    <w:rsid w:val="00426E92"/>
    <w:rsid w:val="004573A7"/>
    <w:rsid w:val="00463A06"/>
    <w:rsid w:val="00465865"/>
    <w:rsid w:val="00481BFA"/>
    <w:rsid w:val="004B5DC5"/>
    <w:rsid w:val="004C5C7B"/>
    <w:rsid w:val="004D3773"/>
    <w:rsid w:val="004D3FD4"/>
    <w:rsid w:val="004E1644"/>
    <w:rsid w:val="0051550B"/>
    <w:rsid w:val="00517591"/>
    <w:rsid w:val="0052637C"/>
    <w:rsid w:val="00532E72"/>
    <w:rsid w:val="005353AE"/>
    <w:rsid w:val="00541216"/>
    <w:rsid w:val="005465F9"/>
    <w:rsid w:val="005545C9"/>
    <w:rsid w:val="0056272B"/>
    <w:rsid w:val="005635C4"/>
    <w:rsid w:val="00573BC2"/>
    <w:rsid w:val="00575E92"/>
    <w:rsid w:val="005762D2"/>
    <w:rsid w:val="00583C7A"/>
    <w:rsid w:val="00587C5D"/>
    <w:rsid w:val="005C00C7"/>
    <w:rsid w:val="005C2BEE"/>
    <w:rsid w:val="005C3070"/>
    <w:rsid w:val="005D5471"/>
    <w:rsid w:val="005E25BF"/>
    <w:rsid w:val="00604631"/>
    <w:rsid w:val="00616FE1"/>
    <w:rsid w:val="0064704A"/>
    <w:rsid w:val="00660CA7"/>
    <w:rsid w:val="00681630"/>
    <w:rsid w:val="00710EA8"/>
    <w:rsid w:val="00737240"/>
    <w:rsid w:val="00737E90"/>
    <w:rsid w:val="007504D2"/>
    <w:rsid w:val="0077237A"/>
    <w:rsid w:val="00776E0C"/>
    <w:rsid w:val="007779EA"/>
    <w:rsid w:val="00780048"/>
    <w:rsid w:val="007A2D43"/>
    <w:rsid w:val="007B601D"/>
    <w:rsid w:val="007C5A3E"/>
    <w:rsid w:val="007D6CE1"/>
    <w:rsid w:val="007E3629"/>
    <w:rsid w:val="008023E2"/>
    <w:rsid w:val="00837956"/>
    <w:rsid w:val="00845A69"/>
    <w:rsid w:val="00850874"/>
    <w:rsid w:val="008624CC"/>
    <w:rsid w:val="00865827"/>
    <w:rsid w:val="008667FE"/>
    <w:rsid w:val="00867552"/>
    <w:rsid w:val="008A1B87"/>
    <w:rsid w:val="008A4D4C"/>
    <w:rsid w:val="008A4F85"/>
    <w:rsid w:val="008A5E4B"/>
    <w:rsid w:val="008E16CB"/>
    <w:rsid w:val="009131B6"/>
    <w:rsid w:val="00930389"/>
    <w:rsid w:val="00932657"/>
    <w:rsid w:val="00935B3C"/>
    <w:rsid w:val="0093602B"/>
    <w:rsid w:val="009516CC"/>
    <w:rsid w:val="00960C72"/>
    <w:rsid w:val="009735B6"/>
    <w:rsid w:val="009756B1"/>
    <w:rsid w:val="00987F0D"/>
    <w:rsid w:val="009918EF"/>
    <w:rsid w:val="00993651"/>
    <w:rsid w:val="009C33AD"/>
    <w:rsid w:val="00A10D16"/>
    <w:rsid w:val="00A11537"/>
    <w:rsid w:val="00A37A70"/>
    <w:rsid w:val="00A5770E"/>
    <w:rsid w:val="00AA275E"/>
    <w:rsid w:val="00AA2E7D"/>
    <w:rsid w:val="00AC11F5"/>
    <w:rsid w:val="00AE28C1"/>
    <w:rsid w:val="00AE4E89"/>
    <w:rsid w:val="00AE6CE3"/>
    <w:rsid w:val="00B0104B"/>
    <w:rsid w:val="00B026F2"/>
    <w:rsid w:val="00B03EB2"/>
    <w:rsid w:val="00B125A0"/>
    <w:rsid w:val="00B25254"/>
    <w:rsid w:val="00B446BB"/>
    <w:rsid w:val="00B44ADE"/>
    <w:rsid w:val="00B510F5"/>
    <w:rsid w:val="00B93325"/>
    <w:rsid w:val="00BB2D2C"/>
    <w:rsid w:val="00BB32D1"/>
    <w:rsid w:val="00BE6F8F"/>
    <w:rsid w:val="00C172C1"/>
    <w:rsid w:val="00C56E7A"/>
    <w:rsid w:val="00C6231F"/>
    <w:rsid w:val="00C7523A"/>
    <w:rsid w:val="00C97D67"/>
    <w:rsid w:val="00CE6601"/>
    <w:rsid w:val="00D128AE"/>
    <w:rsid w:val="00D71C35"/>
    <w:rsid w:val="00D86D28"/>
    <w:rsid w:val="00DB0EAA"/>
    <w:rsid w:val="00DB1764"/>
    <w:rsid w:val="00DC56B2"/>
    <w:rsid w:val="00DD06A0"/>
    <w:rsid w:val="00DD36D6"/>
    <w:rsid w:val="00DF5957"/>
    <w:rsid w:val="00E02DD3"/>
    <w:rsid w:val="00E06A7E"/>
    <w:rsid w:val="00E06B30"/>
    <w:rsid w:val="00E07F92"/>
    <w:rsid w:val="00E455E8"/>
    <w:rsid w:val="00E70215"/>
    <w:rsid w:val="00EC520F"/>
    <w:rsid w:val="00ED562A"/>
    <w:rsid w:val="00ED7EDA"/>
    <w:rsid w:val="00EE0383"/>
    <w:rsid w:val="00EE2FA8"/>
    <w:rsid w:val="00EE6C15"/>
    <w:rsid w:val="00F04459"/>
    <w:rsid w:val="00F0694D"/>
    <w:rsid w:val="00F21200"/>
    <w:rsid w:val="00F769C5"/>
    <w:rsid w:val="00F93FA0"/>
    <w:rsid w:val="00FB32ED"/>
    <w:rsid w:val="00FB6BCF"/>
    <w:rsid w:val="00FB6F4C"/>
    <w:rsid w:val="00FC4EBF"/>
    <w:rsid w:val="00FD0CCD"/>
    <w:rsid w:val="00FD2C4D"/>
    <w:rsid w:val="00FD4E71"/>
    <w:rsid w:val="00FD7254"/>
    <w:rsid w:val="00FE768B"/>
    <w:rsid w:val="00FF47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17E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37A70"/>
    <w:pPr>
      <w:keepNext/>
      <w:overflowPunct w:val="0"/>
      <w:autoSpaceDE w:val="0"/>
      <w:autoSpaceDN w:val="0"/>
      <w:adjustRightInd w:val="0"/>
      <w:textAlignment w:val="baseline"/>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55E8"/>
    <w:pPr>
      <w:tabs>
        <w:tab w:val="center" w:pos="4819"/>
        <w:tab w:val="right" w:pos="9638"/>
      </w:tabs>
    </w:pPr>
  </w:style>
  <w:style w:type="character" w:customStyle="1" w:styleId="IntestazioneCarattere">
    <w:name w:val="Intestazione Carattere"/>
    <w:basedOn w:val="Carpredefinitoparagrafo"/>
    <w:link w:val="Intestazione"/>
    <w:uiPriority w:val="99"/>
    <w:rsid w:val="00E455E8"/>
  </w:style>
  <w:style w:type="paragraph" w:styleId="Pidipagina">
    <w:name w:val="footer"/>
    <w:basedOn w:val="Normale"/>
    <w:link w:val="PidipaginaCarattere"/>
    <w:uiPriority w:val="99"/>
    <w:unhideWhenUsed/>
    <w:rsid w:val="00E455E8"/>
    <w:pPr>
      <w:tabs>
        <w:tab w:val="center" w:pos="4819"/>
        <w:tab w:val="right" w:pos="9638"/>
      </w:tabs>
    </w:pPr>
  </w:style>
  <w:style w:type="character" w:customStyle="1" w:styleId="PidipaginaCarattere">
    <w:name w:val="Piè di pagina Carattere"/>
    <w:basedOn w:val="Carpredefinitoparagrafo"/>
    <w:link w:val="Pidipagina"/>
    <w:uiPriority w:val="99"/>
    <w:rsid w:val="00E455E8"/>
  </w:style>
  <w:style w:type="paragraph" w:styleId="Testofumetto">
    <w:name w:val="Balloon Text"/>
    <w:basedOn w:val="Normale"/>
    <w:link w:val="TestofumettoCarattere"/>
    <w:uiPriority w:val="99"/>
    <w:semiHidden/>
    <w:unhideWhenUsed/>
    <w:rsid w:val="00E455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55E8"/>
    <w:rPr>
      <w:rFonts w:ascii="Tahoma" w:hAnsi="Tahoma" w:cs="Tahoma"/>
      <w:sz w:val="16"/>
      <w:szCs w:val="16"/>
    </w:rPr>
  </w:style>
  <w:style w:type="character" w:styleId="Collegamentoipertestuale">
    <w:name w:val="Hyperlink"/>
    <w:rsid w:val="00E455E8"/>
    <w:rPr>
      <w:color w:val="0000FF"/>
      <w:u w:val="single"/>
    </w:rPr>
  </w:style>
  <w:style w:type="paragraph" w:styleId="NormaleWeb">
    <w:name w:val="Normal (Web)"/>
    <w:basedOn w:val="Normale"/>
    <w:rsid w:val="002417E1"/>
    <w:pPr>
      <w:spacing w:before="100" w:beforeAutospacing="1" w:after="100" w:afterAutospacing="1"/>
    </w:pPr>
  </w:style>
  <w:style w:type="table" w:styleId="Grigliatabella">
    <w:name w:val="Table Grid"/>
    <w:basedOn w:val="Tabellanormale"/>
    <w:rsid w:val="00364B7F"/>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03EB2"/>
    <w:pPr>
      <w:ind w:left="720"/>
      <w:contextualSpacing/>
    </w:pPr>
  </w:style>
  <w:style w:type="paragraph" w:styleId="Testonotaapidipagina">
    <w:name w:val="footnote text"/>
    <w:basedOn w:val="Normale"/>
    <w:link w:val="TestonotaapidipaginaCarattere"/>
    <w:rsid w:val="00D71C35"/>
    <w:rPr>
      <w:sz w:val="20"/>
      <w:szCs w:val="20"/>
    </w:rPr>
  </w:style>
  <w:style w:type="character" w:customStyle="1" w:styleId="TestonotaapidipaginaCarattere">
    <w:name w:val="Testo nota a piè di pagina Carattere"/>
    <w:basedOn w:val="Carpredefinitoparagrafo"/>
    <w:link w:val="Testonotaapidipagina"/>
    <w:rsid w:val="00D71C35"/>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D71C35"/>
    <w:rPr>
      <w:vertAlign w:val="superscript"/>
    </w:rPr>
  </w:style>
  <w:style w:type="paragraph" w:styleId="Testonormale">
    <w:name w:val="Plain Text"/>
    <w:basedOn w:val="Normale"/>
    <w:link w:val="TestonormaleCarattere"/>
    <w:uiPriority w:val="99"/>
    <w:unhideWhenUsed/>
    <w:rsid w:val="00B510F5"/>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B510F5"/>
    <w:rPr>
      <w:rFonts w:ascii="Consolas" w:hAnsi="Consolas"/>
      <w:sz w:val="21"/>
      <w:szCs w:val="21"/>
    </w:rPr>
  </w:style>
  <w:style w:type="character" w:customStyle="1" w:styleId="Titolo1Carattere">
    <w:name w:val="Titolo 1 Carattere"/>
    <w:basedOn w:val="Carpredefinitoparagrafo"/>
    <w:link w:val="Titolo1"/>
    <w:rsid w:val="00A37A70"/>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152183369">
      <w:bodyDiv w:val="1"/>
      <w:marLeft w:val="0"/>
      <w:marRight w:val="0"/>
      <w:marTop w:val="0"/>
      <w:marBottom w:val="0"/>
      <w:divBdr>
        <w:top w:val="none" w:sz="0" w:space="0" w:color="auto"/>
        <w:left w:val="none" w:sz="0" w:space="0" w:color="auto"/>
        <w:bottom w:val="none" w:sz="0" w:space="0" w:color="auto"/>
        <w:right w:val="none" w:sz="0" w:space="0" w:color="auto"/>
      </w:divBdr>
    </w:div>
    <w:div w:id="231473318">
      <w:bodyDiv w:val="1"/>
      <w:marLeft w:val="0"/>
      <w:marRight w:val="0"/>
      <w:marTop w:val="0"/>
      <w:marBottom w:val="0"/>
      <w:divBdr>
        <w:top w:val="none" w:sz="0" w:space="0" w:color="auto"/>
        <w:left w:val="none" w:sz="0" w:space="0" w:color="auto"/>
        <w:bottom w:val="none" w:sz="0" w:space="0" w:color="auto"/>
        <w:right w:val="none" w:sz="0" w:space="0" w:color="auto"/>
      </w:divBdr>
    </w:div>
    <w:div w:id="1273782962">
      <w:bodyDiv w:val="1"/>
      <w:marLeft w:val="0"/>
      <w:marRight w:val="0"/>
      <w:marTop w:val="0"/>
      <w:marBottom w:val="0"/>
      <w:divBdr>
        <w:top w:val="none" w:sz="0" w:space="0" w:color="auto"/>
        <w:left w:val="none" w:sz="0" w:space="0" w:color="auto"/>
        <w:bottom w:val="none" w:sz="0" w:space="0" w:color="auto"/>
        <w:right w:val="none" w:sz="0" w:space="0" w:color="auto"/>
      </w:divBdr>
    </w:div>
    <w:div w:id="1335575100">
      <w:bodyDiv w:val="1"/>
      <w:marLeft w:val="0"/>
      <w:marRight w:val="0"/>
      <w:marTop w:val="0"/>
      <w:marBottom w:val="0"/>
      <w:divBdr>
        <w:top w:val="none" w:sz="0" w:space="0" w:color="auto"/>
        <w:left w:val="none" w:sz="0" w:space="0" w:color="auto"/>
        <w:bottom w:val="none" w:sz="0" w:space="0" w:color="auto"/>
        <w:right w:val="none" w:sz="0" w:space="0" w:color="auto"/>
      </w:divBdr>
    </w:div>
    <w:div w:id="13894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hyperlink" Target="http://www.icspallanzanimestre5.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A765E-B0ED-4BD0-98F1-72471A14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2014-11-20T08:38:00Z</cp:lastPrinted>
  <dcterms:created xsi:type="dcterms:W3CDTF">2014-11-20T08:37:00Z</dcterms:created>
  <dcterms:modified xsi:type="dcterms:W3CDTF">2014-11-20T08:40:00Z</dcterms:modified>
</cp:coreProperties>
</file>